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99" w:rsidRPr="00225FDB" w:rsidRDefault="000B0599" w:rsidP="000B059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25F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Nguyễn </w:t>
      </w:r>
      <w:r w:rsidR="0034208F">
        <w:rPr>
          <w:rFonts w:ascii="Times New Roman" w:eastAsia="Calibri" w:hAnsi="Times New Roman" w:cs="Times New Roman"/>
          <w:b/>
          <w:sz w:val="26"/>
          <w:szCs w:val="26"/>
        </w:rPr>
        <w:t>Hiền</w:t>
      </w:r>
    </w:p>
    <w:p w:rsidR="000B0599" w:rsidRPr="00225FDB" w:rsidRDefault="000B0599" w:rsidP="000B059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25FDB">
        <w:rPr>
          <w:rFonts w:ascii="Times New Roman" w:eastAsia="Calibri" w:hAnsi="Times New Roman" w:cs="Times New Roman"/>
          <w:b/>
          <w:sz w:val="26"/>
          <w:szCs w:val="26"/>
        </w:rPr>
        <w:t xml:space="preserve">Họ và tên: </w:t>
      </w:r>
      <w:r w:rsidRPr="00225FDB">
        <w:rPr>
          <w:rFonts w:ascii="Times New Roman" w:eastAsia="Calibri" w:hAnsi="Times New Roman" w:cs="Times New Roman"/>
          <w:sz w:val="26"/>
          <w:szCs w:val="26"/>
        </w:rPr>
        <w:t>……………………………………</w:t>
      </w:r>
    </w:p>
    <w:p w:rsidR="000B0599" w:rsidRDefault="000B0599" w:rsidP="0034208F">
      <w:pPr>
        <w:spacing w:line="288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225FDB">
        <w:rPr>
          <w:rFonts w:ascii="Times New Roman" w:eastAsia="Calibri" w:hAnsi="Times New Roman" w:cs="Times New Roman"/>
          <w:b/>
          <w:sz w:val="26"/>
          <w:szCs w:val="26"/>
        </w:rPr>
        <w:t>Lớp: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9</w:t>
      </w:r>
      <w:r w:rsidRPr="00225FDB">
        <w:rPr>
          <w:rFonts w:ascii="Times New Roman" w:eastAsia="Calibri" w:hAnsi="Times New Roman" w:cs="Times New Roman"/>
          <w:sz w:val="26"/>
          <w:szCs w:val="26"/>
        </w:rPr>
        <w:t>…………………..</w:t>
      </w:r>
      <w:r w:rsidRPr="00225F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STT</w:t>
      </w:r>
      <w:r w:rsidRPr="00225FDB">
        <w:rPr>
          <w:rFonts w:ascii="Times New Roman" w:eastAsia="Calibri" w:hAnsi="Times New Roman" w:cs="Times New Roman"/>
          <w:sz w:val="26"/>
          <w:szCs w:val="26"/>
        </w:rPr>
        <w:t>……….</w:t>
      </w:r>
    </w:p>
    <w:p w:rsidR="00ED2DC8" w:rsidRDefault="00ED2DC8" w:rsidP="00ED2DC8">
      <w:pPr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ED2DC8">
        <w:rPr>
          <w:rFonts w:ascii="Times New Roman" w:eastAsia="Arial" w:hAnsi="Times New Roman" w:cs="Times New Roman"/>
          <w:b/>
          <w:bCs/>
          <w:sz w:val="26"/>
          <w:szCs w:val="26"/>
        </w:rPr>
        <w:t>PHIẾU HƯỚNG DẪN HỌC SINH TỰ HỌC MÔN MĨ THUẬ</w:t>
      </w:r>
      <w:r w:rsidR="009C4349">
        <w:rPr>
          <w:rFonts w:ascii="Times New Roman" w:eastAsia="Arial" w:hAnsi="Times New Roman" w:cs="Times New Roman"/>
          <w:b/>
          <w:bCs/>
          <w:sz w:val="26"/>
          <w:szCs w:val="26"/>
        </w:rPr>
        <w:t>T 9</w:t>
      </w:r>
    </w:p>
    <w:p w:rsidR="001B6DED" w:rsidRPr="00ED2DC8" w:rsidRDefault="001B6DED" w:rsidP="00ED2DC8">
      <w:pPr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(Tuần 1</w:t>
      </w:r>
      <w:r w:rsidR="00626096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+ 2</w:t>
      </w:r>
      <w:r w:rsidR="0034208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+3</w:t>
      </w:r>
      <w:r w:rsidR="00626096">
        <w:rPr>
          <w:rFonts w:ascii="Times New Roman" w:eastAsia="Arial" w:hAnsi="Times New Roman" w:cs="Times New Roman"/>
          <w:b/>
          <w:bCs/>
          <w:sz w:val="26"/>
          <w:szCs w:val="26"/>
        </w:rPr>
        <w:t>)</w:t>
      </w:r>
    </w:p>
    <w:p w:rsidR="00ED2DC8" w:rsidRPr="00ED2DC8" w:rsidRDefault="00ED2DC8" w:rsidP="00ED2DC8">
      <w:pPr>
        <w:spacing w:after="0" w:line="240" w:lineRule="auto"/>
        <w:ind w:left="360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52"/>
        <w:gridCol w:w="5698"/>
      </w:tblGrid>
      <w:tr w:rsidR="00AF2757" w:rsidRPr="00ED2DC8" w:rsidTr="00D827F8">
        <w:tc>
          <w:tcPr>
            <w:tcW w:w="3652" w:type="dxa"/>
          </w:tcPr>
          <w:p w:rsidR="00ED2DC8" w:rsidRPr="00ED2DC8" w:rsidRDefault="00ED2DC8" w:rsidP="00ED2DC8">
            <w:pPr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5698" w:type="dxa"/>
          </w:tcPr>
          <w:p w:rsidR="00ED2DC8" w:rsidRPr="00ED2DC8" w:rsidRDefault="00ED2DC8" w:rsidP="00ED2DC8">
            <w:pPr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F2757" w:rsidRPr="00ED2DC8" w:rsidTr="00D827F8">
        <w:tc>
          <w:tcPr>
            <w:tcW w:w="3652" w:type="dxa"/>
          </w:tcPr>
          <w:p w:rsidR="00087F45" w:rsidRDefault="00087F45" w:rsidP="006A7596">
            <w:pPr>
              <w:tabs>
                <w:tab w:val="left" w:pos="1260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</w:pPr>
          </w:p>
          <w:p w:rsidR="006A7596" w:rsidRPr="0034208F" w:rsidRDefault="006A7596" w:rsidP="006A7596">
            <w:pPr>
              <w:tabs>
                <w:tab w:val="left" w:pos="1260"/>
              </w:tabs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  <w:t>C</w:t>
            </w:r>
            <w:r w:rsidR="00ED2DC8"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hủ đề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  <w:t xml:space="preserve"> 1:</w:t>
            </w:r>
            <w:r w:rsidR="00ED2DC8"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 </w:t>
            </w:r>
            <w:bookmarkStart w:id="0" w:name="_gjdgxs" w:colFirst="0" w:colLast="0"/>
            <w:bookmarkEnd w:id="0"/>
            <w:r w:rsidR="0034208F"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  <w:t>Vẽ đồ vật</w:t>
            </w:r>
          </w:p>
          <w:p w:rsidR="006A7596" w:rsidRPr="006A7596" w:rsidRDefault="0034208F" w:rsidP="006A7596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Bài 2+3</w:t>
            </w:r>
            <w:r w:rsidR="009C4349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: Vẽ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tĩnh vật</w:t>
            </w:r>
          </w:p>
          <w:p w:rsidR="00087F45" w:rsidRDefault="009C4349" w:rsidP="006A7596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LỌ HOA VÀ QUẢ</w:t>
            </w:r>
          </w:p>
          <w:p w:rsidR="006A7596" w:rsidRPr="006A7596" w:rsidRDefault="009C4349" w:rsidP="006A7596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(Vẽ hình</w:t>
            </w:r>
            <w:r w:rsidR="00087F45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+ Màu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)</w:t>
            </w:r>
          </w:p>
          <w:p w:rsidR="00087F45" w:rsidRPr="006A7596" w:rsidRDefault="00087F45" w:rsidP="0034208F">
            <w:pPr>
              <w:rPr>
                <w:rFonts w:ascii="Times New Roman" w:eastAsia="Arial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98" w:type="dxa"/>
          </w:tcPr>
          <w:p w:rsidR="00087F45" w:rsidRDefault="00087F45" w:rsidP="006A7596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ED2DC8" w:rsidRPr="00ED2DC8" w:rsidRDefault="006A7596" w:rsidP="0034208F">
            <w:pPr>
              <w:tabs>
                <w:tab w:val="left" w:pos="1260"/>
              </w:tabs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Giới thiệu: </w:t>
            </w:r>
            <w:r w:rsidR="00A27431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Đây là mẫu vẽ lọ hoa và quả, muốn bài vẽ đẹp Hs phải nắm rõ bố cục,hình vẽ, màu sắc. </w:t>
            </w:r>
          </w:p>
        </w:tc>
      </w:tr>
      <w:tr w:rsidR="00AF2757" w:rsidRPr="00ED2DC8" w:rsidTr="00D827F8">
        <w:tc>
          <w:tcPr>
            <w:tcW w:w="3652" w:type="dxa"/>
          </w:tcPr>
          <w:p w:rsidR="00ED2DC8" w:rsidRDefault="00ED2DC8" w:rsidP="00ED2DC8">
            <w:pP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Hoạt động 1</w:t>
            </w:r>
            <w:r w:rsidRPr="00ED2DC8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: </w:t>
            </w:r>
            <w:r w:rsidR="006A7596">
              <w:rPr>
                <w:rFonts w:ascii="Times New Roman" w:eastAsia="Arial" w:hAnsi="Times New Roman"/>
                <w:bCs/>
                <w:sz w:val="26"/>
                <w:szCs w:val="26"/>
                <w:lang w:val="en-US"/>
              </w:rPr>
              <w:t>(</w:t>
            </w:r>
            <w:r w:rsidRPr="00ED2DC8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  <w:t>Đọc tài liệu và thực hiện các yêu cầ</w:t>
            </w:r>
            <w:r w:rsidR="006A7596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  <w:t>u</w:t>
            </w:r>
            <w:r w:rsidR="006A7596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en-US"/>
              </w:rPr>
              <w:t>).</w:t>
            </w:r>
            <w:r w:rsidR="006A7596" w:rsidRPr="006A759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 w:rsidR="006A7596" w:rsidRPr="006A759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Hướng dẫn HS quan sát và nhận xét</w:t>
            </w:r>
          </w:p>
          <w:p w:rsidR="002B4928" w:rsidRPr="00ED2DC8" w:rsidRDefault="002B4928" w:rsidP="00ED2DC8">
            <w:pPr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</w:pPr>
          </w:p>
          <w:p w:rsidR="002B4928" w:rsidRPr="00D827F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827F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GV cho HS quan sát và nêu nhận xé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 về Bố cục bài, Hình dáng, Cấu tạo, Màu sắc</w:t>
            </w:r>
          </w:p>
          <w:p w:rsidR="00ED2DC8" w:rsidRPr="00ED2DC8" w:rsidRDefault="00ED2DC8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98" w:type="dxa"/>
          </w:tcPr>
          <w:p w:rsidR="006A7596" w:rsidRDefault="006A7596" w:rsidP="006A7596">
            <w:pPr>
              <w:tabs>
                <w:tab w:val="left" w:pos="1260"/>
              </w:tabs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A759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I.Quan sát,nhận xét</w:t>
            </w:r>
          </w:p>
          <w:p w:rsidR="00E27D4D" w:rsidRDefault="00E27D4D" w:rsidP="006A7596">
            <w:pPr>
              <w:tabs>
                <w:tab w:val="left" w:pos="1260"/>
              </w:tabs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7D4D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E2D3525" wp14:editId="275CB57E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200228</wp:posOffset>
                  </wp:positionV>
                  <wp:extent cx="1361440" cy="1814195"/>
                  <wp:effectExtent l="0" t="0" r="0" b="0"/>
                  <wp:wrapTopAndBottom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7D4D" w:rsidRPr="006A7596" w:rsidRDefault="00E27D4D" w:rsidP="006A7596">
            <w:pPr>
              <w:tabs>
                <w:tab w:val="left" w:pos="1260"/>
              </w:tabs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7D4D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2AAB6FBA" wp14:editId="0DE9FAF4">
                  <wp:simplePos x="0" y="0"/>
                  <wp:positionH relativeFrom="column">
                    <wp:posOffset>1869440</wp:posOffset>
                  </wp:positionH>
                  <wp:positionV relativeFrom="paragraph">
                    <wp:posOffset>53921</wp:posOffset>
                  </wp:positionV>
                  <wp:extent cx="1303507" cy="1818490"/>
                  <wp:effectExtent l="0" t="0" r="0" b="0"/>
                  <wp:wrapNone/>
                  <wp:docPr id="8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07" cy="18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7596" w:rsidRPr="006A7596" w:rsidRDefault="00E27D4D" w:rsidP="006A7596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_ Quan sát cách sắp xếp (Bỗ cục), Hình dáng, Cấu tạo, Màu </w:t>
            </w:r>
            <w:r w:rsidR="00087F4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sắc, Đậm nhạt của mẫu</w:t>
            </w:r>
            <w:r w:rsidR="006A7596" w:rsidRPr="006A759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</w:t>
            </w:r>
          </w:p>
          <w:p w:rsidR="00ED2DC8" w:rsidRPr="00ED2DC8" w:rsidRDefault="00ED2DC8" w:rsidP="00E27D4D">
            <w:pPr>
              <w:tabs>
                <w:tab w:val="left" w:pos="1260"/>
              </w:tabs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AF2757" w:rsidRPr="00ED2DC8" w:rsidTr="00D827F8">
        <w:tc>
          <w:tcPr>
            <w:tcW w:w="3652" w:type="dxa"/>
          </w:tcPr>
          <w:p w:rsidR="00D827F8" w:rsidRPr="00D827F8" w:rsidRDefault="00ED2DC8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ED2DC8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Hoạt động 2</w:t>
            </w:r>
            <w:r w:rsidR="00D827F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:</w:t>
            </w:r>
            <w:r w:rsidR="00D827F8" w:rsidRPr="00D827F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Hướng dẫn cách </w:t>
            </w:r>
            <w:r w:rsidR="00BA00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vẽ hình</w:t>
            </w:r>
          </w:p>
          <w:p w:rsidR="0034208F" w:rsidRDefault="00D827F8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en-US"/>
              </w:rPr>
              <w:t>(</w:t>
            </w:r>
            <w:r w:rsidR="00ED2DC8" w:rsidRPr="00ED2DC8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  <w:t>Kiểm tra, đánh giá quá trình tự họ</w:t>
            </w:r>
            <w:r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en-US"/>
              </w:rPr>
              <w:t>c)</w:t>
            </w:r>
            <w:r w:rsidR="00ED2DC8" w:rsidRPr="00ED2DC8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</w:rPr>
              <w:t>.</w:t>
            </w:r>
            <w:r w:rsidRPr="00D827F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:rsidR="00D827F8" w:rsidRPr="00D827F8" w:rsidRDefault="00BA008D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+ Hướng dẫn HS vẽ hình</w:t>
            </w:r>
            <w:r w:rsidR="00D827F8" w:rsidRPr="00D827F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.</w:t>
            </w:r>
          </w:p>
          <w:p w:rsidR="00D827F8" w:rsidRDefault="00D827F8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827F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</w:t>
            </w:r>
            <w:r w:rsidR="002B492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vẽ hình qua 5 bước</w:t>
            </w:r>
            <w:r w:rsidRPr="00D827F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. </w:t>
            </w: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*Bố cục</w:t>
            </w:r>
            <w:r w:rsidR="0034208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: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Hợp lí </w:t>
            </w:r>
          </w:p>
          <w:p w:rsidR="0034208F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*Hình vẽ: Vẽ phác nét thẳng trước , rồi dựa vào đó vẽ lại mẫu</w:t>
            </w: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bằng nét cong sao cho gần giống mẫu </w:t>
            </w: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B94F50" w:rsidRPr="00D827F8" w:rsidRDefault="00B94F50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D827F8" w:rsidRPr="00D827F8" w:rsidRDefault="00D827F8" w:rsidP="00D827F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D827F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+ Hướng dẫn HS vẽ màu.</w:t>
            </w:r>
          </w:p>
          <w:p w:rsidR="00FE3B21" w:rsidRDefault="00FE3B21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ED2DC8" w:rsidRDefault="00D827F8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827F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HS nhận xét về màu sắc </w:t>
            </w:r>
            <w:r w:rsidR="0034208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:</w:t>
            </w:r>
          </w:p>
          <w:p w:rsidR="00CC6CDD" w:rsidRDefault="00CC6CDD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C6C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Để vẽ màu HS làm như sau:</w:t>
            </w:r>
          </w:p>
          <w:p w:rsidR="00CC6CDD" w:rsidRDefault="00CC6CDD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*Xác định hướng ánh sáng</w:t>
            </w:r>
            <w:r w:rsidR="0022492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: Sáng từ bên trái hay bên phải chiếu vào vật</w:t>
            </w:r>
          </w:p>
          <w:p w:rsidR="00CC6CDD" w:rsidRDefault="00CC6CDD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*Phân mảng sáng, tối, trung gian</w:t>
            </w:r>
          </w:p>
          <w:p w:rsidR="00CC6CDD" w:rsidRDefault="00CC6CDD" w:rsidP="00CC6CD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*Vẽ cạnh bàn, bóng mẫu xuống mặt bàn</w:t>
            </w:r>
          </w:p>
          <w:p w:rsidR="00CC6CDD" w:rsidRDefault="00CC6CDD" w:rsidP="00CC6CDD">
            <w:pPr>
              <w:tabs>
                <w:tab w:val="left" w:pos="1260"/>
              </w:tabs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*Vẽ Màu</w:t>
            </w:r>
            <w:r w:rsidR="00FE3B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: vẽ từ nhạt đến đậm</w:t>
            </w: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224923" w:rsidRDefault="00224923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224923" w:rsidRDefault="00224923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224923" w:rsidRDefault="00224923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224923" w:rsidRDefault="00224923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:rsidR="00B94F50" w:rsidRPr="00ED2DC8" w:rsidRDefault="00B94F50" w:rsidP="00ED2DC8">
            <w:pPr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98" w:type="dxa"/>
          </w:tcPr>
          <w:p w:rsidR="00D827F8" w:rsidRPr="00D827F8" w:rsidRDefault="0034208F" w:rsidP="00D827F8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53FD8FD" wp14:editId="2D74477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88900</wp:posOffset>
                  </wp:positionV>
                  <wp:extent cx="1933575" cy="2180138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9" t="30903" r="16959" b="16604"/>
                          <a:stretch/>
                        </pic:blipFill>
                        <pic:spPr>
                          <a:xfrm>
                            <a:off x="0" y="0"/>
                            <a:ext cx="1936719" cy="218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F4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II. Cách vẽ</w:t>
            </w:r>
          </w:p>
          <w:p w:rsidR="00D827F8" w:rsidRPr="00087F45" w:rsidRDefault="00087F45" w:rsidP="00087F45">
            <w:pPr>
              <w:pStyle w:val="ListParagraph"/>
              <w:numPr>
                <w:ilvl w:val="0"/>
                <w:numId w:val="5"/>
              </w:numPr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Vẽ H</w:t>
            </w:r>
            <w:r w:rsidRPr="00087F4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ình</w:t>
            </w:r>
          </w:p>
          <w:p w:rsidR="00087F45" w:rsidRDefault="00087F45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087F45" w:rsidRDefault="00087F45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E57252" wp14:editId="5D5F9D70">
                      <wp:extent cx="301625" cy="301625"/>
                      <wp:effectExtent l="0" t="0" r="0" b="0"/>
                      <wp:docPr id="9" name="AutoShape 5" descr="D:\MT K9\l%E1%BB%8D hoa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02F09A" id="AutoShape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SzQnu0QIAAN0FAAAOAAAAAAAAAAAAAAAAAC4CAABkcnMvZTJvRG9jLnht&#10;bFBLAQItABQABgAIAAAAIQBoNpdo2gAAAAMBAAAPAAAAAAAAAAAAAAAAACs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4066A9" w:rsidRDefault="004066A9" w:rsidP="00087F45">
            <w:pPr>
              <w:pStyle w:val="ListParagraph"/>
              <w:tabs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</w:p>
          <w:p w:rsidR="002B492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-Qua 5 bước:</w:t>
            </w:r>
          </w:p>
          <w:p w:rsidR="002B492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*Bước 1: Dựng khung hình chung</w:t>
            </w:r>
          </w:p>
          <w:p w:rsidR="002B492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*Bước 2: Dựng khung hình riêng</w:t>
            </w:r>
          </w:p>
          <w:p w:rsidR="002B492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*Bước 3: Phác nét chính</w:t>
            </w:r>
          </w:p>
          <w:p w:rsidR="002B4928" w:rsidRDefault="002B4928" w:rsidP="002B4928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*Bước 4: Vẽ chi tiết</w:t>
            </w:r>
          </w:p>
          <w:p w:rsidR="00BA008D" w:rsidRPr="00B94F50" w:rsidRDefault="002B4928" w:rsidP="00B94F50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*Bước 5: Vẽ màu</w:t>
            </w:r>
            <w:r w:rsidR="0034208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D827F8" w:rsidRPr="00D827F8" w:rsidRDefault="00D827F8" w:rsidP="00D827F8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val="fr-FR"/>
              </w:rPr>
            </w:pPr>
          </w:p>
          <w:p w:rsidR="00D827F8" w:rsidRPr="00224923" w:rsidRDefault="00B94F50" w:rsidP="00224923">
            <w:pPr>
              <w:pStyle w:val="ListParagraph"/>
              <w:numPr>
                <w:ilvl w:val="0"/>
                <w:numId w:val="5"/>
              </w:num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224923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Vẽ màu</w:t>
            </w: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B94F50">
              <w:rPr>
                <w:rFonts w:ascii="Times New Roman" w:eastAsia="Arial" w:hAnsi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827AFE0" wp14:editId="6592E43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107950</wp:posOffset>
                  </wp:positionV>
                  <wp:extent cx="1940560" cy="2402205"/>
                  <wp:effectExtent l="0" t="0" r="254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24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Pr="00224923" w:rsidRDefault="00224923" w:rsidP="00224923">
            <w:pPr>
              <w:tabs>
                <w:tab w:val="left" w:pos="1260"/>
              </w:tabs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:rsidR="00224923" w:rsidRDefault="00224923" w:rsidP="00224923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*Xác định hướng ánh sáng</w:t>
            </w:r>
          </w:p>
          <w:p w:rsidR="00224923" w:rsidRDefault="00224923" w:rsidP="00224923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*Phân mảng sáng, tối, trung gian</w:t>
            </w:r>
          </w:p>
          <w:p w:rsidR="00224923" w:rsidRDefault="00224923" w:rsidP="00224923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*Vẽ cạnh bàn, bóng mẫu xuống mặt bàn</w:t>
            </w:r>
          </w:p>
          <w:p w:rsidR="00ED2DC8" w:rsidRPr="00ED2DC8" w:rsidRDefault="00224923" w:rsidP="0034208F">
            <w:pPr>
              <w:tabs>
                <w:tab w:val="left" w:pos="1260"/>
              </w:tabs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*Vẽ Màu</w:t>
            </w:r>
          </w:p>
        </w:tc>
      </w:tr>
    </w:tbl>
    <w:p w:rsidR="00224923" w:rsidRDefault="00224923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D827F8" w:rsidRDefault="008E0345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III. </w:t>
      </w:r>
      <w:r w:rsidR="00D827F8" w:rsidRPr="00D827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Hoạt động luyện tập</w:t>
      </w:r>
      <w:r w:rsidR="00D827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, vận dụng:</w:t>
      </w:r>
    </w:p>
    <w:p w:rsidR="00D827F8" w:rsidRDefault="000760F5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</w:t>
      </w:r>
      <w:r w:rsidR="00D827F8" w:rsidRPr="00D827F8">
        <w:rPr>
          <w:rFonts w:ascii="Times New Roman" w:eastAsia="Times New Roman" w:hAnsi="Times New Roman" w:cs="Times New Roman"/>
          <w:sz w:val="26"/>
          <w:szCs w:val="26"/>
          <w:lang w:val="pt-BR"/>
        </w:rPr>
        <w:t>Hoàn thành bài</w:t>
      </w:r>
      <w:r w:rsidR="0034208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2 +3 </w:t>
      </w:r>
      <w:r w:rsidR="008E6AEA">
        <w:rPr>
          <w:rFonts w:ascii="Times New Roman" w:eastAsia="Times New Roman" w:hAnsi="Times New Roman" w:cs="Times New Roman"/>
          <w:sz w:val="26"/>
          <w:szCs w:val="26"/>
          <w:lang w:val="pt-BR"/>
        </w:rPr>
        <w:t>: Vẽ tranh tĩnh vật (màu)</w:t>
      </w:r>
    </w:p>
    <w:p w:rsidR="008E6AEA" w:rsidRPr="00D827F8" w:rsidRDefault="008E6AEA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(HS không có màu thì vẽ tĩnh vật - chì đậm nhạt )</w:t>
      </w:r>
    </w:p>
    <w:p w:rsidR="008E0345" w:rsidRDefault="008E0345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E0345" w:rsidRPr="00AF741B" w:rsidRDefault="008E0345" w:rsidP="000760F5">
      <w:pPr>
        <w:spacing w:after="0" w:line="360" w:lineRule="auto"/>
        <w:contextualSpacing/>
        <w:rPr>
          <w:rFonts w:ascii="Times New Roman" w:eastAsia="Arial" w:hAnsi="Times New Roman" w:cs="Times New Roman"/>
          <w:b/>
          <w:bCs/>
          <w:sz w:val="26"/>
          <w:szCs w:val="26"/>
          <w:lang w:val="nl-NL"/>
        </w:rPr>
      </w:pPr>
      <w:r w:rsidRPr="00AF741B">
        <w:rPr>
          <w:rFonts w:ascii="Times New Roman" w:eastAsia="Arial" w:hAnsi="Times New Roman" w:cs="Times New Roman"/>
          <w:b/>
          <w:bCs/>
          <w:sz w:val="26"/>
          <w:szCs w:val="26"/>
          <w:lang w:val="nl-NL"/>
        </w:rPr>
        <w:t>GHI CHÚ:</w:t>
      </w:r>
      <w:r w:rsidR="000760F5">
        <w:rPr>
          <w:rFonts w:ascii="Times New Roman" w:eastAsia="Arial" w:hAnsi="Times New Roman" w:cs="Times New Roman"/>
          <w:b/>
          <w:bCs/>
          <w:sz w:val="26"/>
          <w:szCs w:val="26"/>
          <w:lang w:val="nl-NL"/>
        </w:rPr>
        <w:t xml:space="preserve"> </w:t>
      </w:r>
      <w:r w:rsidR="000760F5" w:rsidRPr="000760F5">
        <w:rPr>
          <w:rFonts w:ascii="Times New Roman" w:eastAsia="Arial" w:hAnsi="Times New Roman" w:cs="Times New Roman"/>
          <w:bCs/>
          <w:sz w:val="26"/>
          <w:szCs w:val="26"/>
          <w:lang w:val="nl-NL"/>
        </w:rPr>
        <w:t>HS</w:t>
      </w:r>
      <w:r w:rsidRPr="00AF741B">
        <w:rPr>
          <w:rFonts w:ascii="Times New Roman" w:eastAsia="Arial" w:hAnsi="Times New Roman" w:cs="Times New Roman"/>
          <w:bCs/>
          <w:sz w:val="26"/>
          <w:szCs w:val="26"/>
          <w:lang w:val="nl-NL"/>
        </w:rPr>
        <w:t xml:space="preserve"> có trở ngại gì chưa hiểu con ghi câu hỏi lạ</w:t>
      </w:r>
      <w:r w:rsidR="008E6AEA">
        <w:rPr>
          <w:rFonts w:ascii="Times New Roman" w:eastAsia="Arial" w:hAnsi="Times New Roman" w:cs="Times New Roman"/>
          <w:bCs/>
          <w:sz w:val="26"/>
          <w:szCs w:val="26"/>
          <w:lang w:val="nl-NL"/>
        </w:rPr>
        <w:t>i.</w:t>
      </w:r>
      <w:r w:rsidRPr="00AF741B">
        <w:rPr>
          <w:rFonts w:ascii="Times New Roman" w:eastAsia="Arial" w:hAnsi="Times New Roman" w:cs="Times New Roman"/>
          <w:bCs/>
          <w:sz w:val="26"/>
          <w:szCs w:val="26"/>
          <w:lang w:val="nl-NL"/>
        </w:rPr>
        <w:t xml:space="preserve"> </w:t>
      </w:r>
    </w:p>
    <w:p w:rsidR="008E0345" w:rsidRDefault="008E0345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AF741B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</w:t>
      </w:r>
      <w:r w:rsidR="00832CE3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</w:t>
      </w:r>
      <w:r w:rsidRPr="00AF741B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</w:t>
      </w:r>
      <w:r w:rsidR="00832CE3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</w:t>
      </w:r>
      <w:r w:rsidRPr="00AF741B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</w:t>
      </w:r>
      <w:r w:rsidR="00832CE3"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</w:t>
      </w:r>
    </w:p>
    <w:p w:rsidR="00832CE3" w:rsidRDefault="00832CE3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</w:t>
      </w:r>
    </w:p>
    <w:p w:rsidR="00832CE3" w:rsidRDefault="00832CE3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</w:t>
      </w:r>
    </w:p>
    <w:p w:rsidR="00832CE3" w:rsidRDefault="00832CE3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</w:t>
      </w:r>
    </w:p>
    <w:p w:rsidR="00832CE3" w:rsidRDefault="00832CE3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</w:t>
      </w:r>
    </w:p>
    <w:p w:rsidR="00832CE3" w:rsidRPr="00AF741B" w:rsidRDefault="00832CE3" w:rsidP="00832CE3">
      <w:pPr>
        <w:spacing w:after="0" w:line="360" w:lineRule="auto"/>
        <w:ind w:left="90"/>
        <w:contextualSpacing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</w:t>
      </w:r>
    </w:p>
    <w:p w:rsidR="008E0345" w:rsidRDefault="00832CE3" w:rsidP="000760F5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  <w:bookmarkStart w:id="1" w:name="_GoBack"/>
      <w:bookmarkEnd w:id="1"/>
    </w:p>
    <w:p w:rsidR="00224923" w:rsidRDefault="00224923" w:rsidP="00D827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sectPr w:rsidR="00224923" w:rsidSect="0034208F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4BE4"/>
    <w:multiLevelType w:val="hybridMultilevel"/>
    <w:tmpl w:val="9CD8A314"/>
    <w:lvl w:ilvl="0" w:tplc="D160C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6C1ECD"/>
    <w:multiLevelType w:val="hybridMultilevel"/>
    <w:tmpl w:val="0E843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4B"/>
    <w:rsid w:val="000760F5"/>
    <w:rsid w:val="00087F45"/>
    <w:rsid w:val="000B0599"/>
    <w:rsid w:val="001B6DED"/>
    <w:rsid w:val="001C6DA0"/>
    <w:rsid w:val="00224923"/>
    <w:rsid w:val="002B4928"/>
    <w:rsid w:val="0034208F"/>
    <w:rsid w:val="004066A9"/>
    <w:rsid w:val="00417B4B"/>
    <w:rsid w:val="00626096"/>
    <w:rsid w:val="00654C71"/>
    <w:rsid w:val="0066645A"/>
    <w:rsid w:val="006A7596"/>
    <w:rsid w:val="00832CE3"/>
    <w:rsid w:val="0088752D"/>
    <w:rsid w:val="008E0345"/>
    <w:rsid w:val="008E6AEA"/>
    <w:rsid w:val="009C4349"/>
    <w:rsid w:val="00A27431"/>
    <w:rsid w:val="00AF2757"/>
    <w:rsid w:val="00B94F50"/>
    <w:rsid w:val="00BA008D"/>
    <w:rsid w:val="00CC6CDD"/>
    <w:rsid w:val="00D20878"/>
    <w:rsid w:val="00D80A7F"/>
    <w:rsid w:val="00D827F8"/>
    <w:rsid w:val="00E24C3A"/>
    <w:rsid w:val="00E27D4D"/>
    <w:rsid w:val="00ED2DC8"/>
    <w:rsid w:val="00FD79AE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D2DC8"/>
    <w:pPr>
      <w:spacing w:after="0" w:line="240" w:lineRule="auto"/>
    </w:pPr>
    <w:rPr>
      <w:rFonts w:ascii="Arial" w:hAnsi="Arial" w:cs="Times New Roman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D2DC8"/>
    <w:pPr>
      <w:spacing w:after="0" w:line="240" w:lineRule="auto"/>
    </w:pPr>
    <w:rPr>
      <w:rFonts w:ascii="Arial" w:hAnsi="Arial" w:cs="Times New Roman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15</cp:lastModifiedBy>
  <cp:revision>2</cp:revision>
  <dcterms:created xsi:type="dcterms:W3CDTF">2021-10-08T13:56:00Z</dcterms:created>
  <dcterms:modified xsi:type="dcterms:W3CDTF">2021-10-08T13:56:00Z</dcterms:modified>
</cp:coreProperties>
</file>